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65868" w14:textId="77777777" w:rsidR="007A0313" w:rsidRPr="001C64DA" w:rsidRDefault="007A0313" w:rsidP="007A0313">
      <w:pPr>
        <w:spacing w:after="0" w:line="360" w:lineRule="auto"/>
        <w:ind w:left="2880" w:firstLine="720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  <w:bookmarkStart w:id="0" w:name="_Hlk194569366"/>
      <w:r w:rsidRPr="00580E82">
        <w:rPr>
          <w:noProof/>
        </w:rPr>
        <w:drawing>
          <wp:anchor distT="0" distB="0" distL="114300" distR="114300" simplePos="0" relativeHeight="251659264" behindDoc="0" locked="0" layoutInCell="1" allowOverlap="1" wp14:anchorId="55E78D75" wp14:editId="2F2A9DBE">
            <wp:simplePos x="0" y="0"/>
            <wp:positionH relativeFrom="column">
              <wp:posOffset>243205</wp:posOffset>
            </wp:positionH>
            <wp:positionV relativeFrom="paragraph">
              <wp:posOffset>0</wp:posOffset>
            </wp:positionV>
            <wp:extent cx="5759450" cy="763194"/>
            <wp:effectExtent l="0" t="0" r="0" b="0"/>
            <wp:wrapSquare wrapText="bothSides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3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29A8225" w14:textId="77777777" w:rsidR="007A0313" w:rsidRPr="00A302CD" w:rsidRDefault="007A0313" w:rsidP="007A031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                           </w:t>
      </w: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КОНСТАТИВЕН ПРОТОКОЛ</w:t>
      </w:r>
    </w:p>
    <w:p w14:paraId="0C7FA2A8" w14:textId="77777777" w:rsidR="007A0313" w:rsidRPr="00A302CD" w:rsidRDefault="007A0313" w:rsidP="007A03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по чл. 37и, ал. 8, т. 3 от ЗСПЗЗ</w:t>
      </w:r>
    </w:p>
    <w:p w14:paraId="178FB903" w14:textId="77777777" w:rsidR="007A0313" w:rsidRPr="00A302CD" w:rsidRDefault="007A0313" w:rsidP="007A03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с. Винарско</w:t>
      </w:r>
    </w:p>
    <w:p w14:paraId="7FB9617B" w14:textId="77777777" w:rsidR="007A0313" w:rsidRPr="00A302CD" w:rsidRDefault="007A0313" w:rsidP="007A03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5DDB122" w14:textId="77777777" w:rsidR="007A0313" w:rsidRPr="00A302CD" w:rsidRDefault="007A0313" w:rsidP="007A0313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16.04.2026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3 от  Закона за собствеността и ползването на земеделските земи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104г, ал. 6 от Правилника за прилагане на ЗСПЗЗ, комисия, определена със заповед № РД-04-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24E12C29" w14:textId="77777777" w:rsidR="007A0313" w:rsidRPr="00A302CD" w:rsidRDefault="007A0313" w:rsidP="007A031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6D67ED52" w14:textId="77777777" w:rsidR="007A0313" w:rsidRPr="00A302CD" w:rsidRDefault="007A0313" w:rsidP="007A0313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4708471E" w14:textId="77777777" w:rsidR="007A0313" w:rsidRPr="00A302CD" w:rsidRDefault="007A0313" w:rsidP="007A0313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Стайко Манев </w:t>
      </w:r>
      <w:proofErr w:type="spellStart"/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Манев</w:t>
      </w:r>
      <w:proofErr w:type="spellEnd"/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кмет на с. Винарско;</w:t>
      </w:r>
    </w:p>
    <w:p w14:paraId="239D2C22" w14:textId="77777777" w:rsidR="007A0313" w:rsidRPr="00A302CD" w:rsidRDefault="007A0313" w:rsidP="007A0313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5FB2CCD9" w14:textId="77777777" w:rsidR="007A0313" w:rsidRPr="00A302CD" w:rsidRDefault="007A0313" w:rsidP="007A0313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69697905" w14:textId="77777777" w:rsidR="007A0313" w:rsidRPr="00A302CD" w:rsidRDefault="007A0313" w:rsidP="007A0313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0E54AD01" w14:textId="77777777" w:rsidR="007A0313" w:rsidRPr="00A302CD" w:rsidRDefault="007A0313" w:rsidP="007A0313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617DC053" w14:textId="77777777" w:rsidR="007A0313" w:rsidRDefault="007A0313" w:rsidP="007A031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30481C80" w14:textId="77777777" w:rsidR="007A0313" w:rsidRPr="00A302CD" w:rsidRDefault="007A0313" w:rsidP="007A031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25F3FA5" w14:textId="3452D1EC" w:rsidR="007A0313" w:rsidRPr="00A302CD" w:rsidRDefault="007A0313" w:rsidP="007A031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определи необходимата площ за всяко лице, допуснато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Винарско.</w:t>
      </w:r>
    </w:p>
    <w:p w14:paraId="011440A6" w14:textId="77777777" w:rsidR="007A0313" w:rsidRPr="00A302CD" w:rsidRDefault="007A0313" w:rsidP="007A0313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880C977" w14:textId="77777777" w:rsidR="007A0313" w:rsidRPr="007A0313" w:rsidRDefault="007A0313" w:rsidP="007A031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7A0313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РЕШЕНИЕ:</w:t>
      </w:r>
    </w:p>
    <w:p w14:paraId="6FBDB57E" w14:textId="7F0EE7F5" w:rsidR="007A0313" w:rsidRPr="007A0313" w:rsidRDefault="007A0313" w:rsidP="007A031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A03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Във връзка с провежданото заседание на комисията за лицата, допуснати до участие в разпределението на пасища, мери и ливади от държавния и общинския поземлен фонд, в Община Камено</w:t>
      </w:r>
      <w:r w:rsidR="00875D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Областна Дирекция „Земеделие“ – Бургас и Министерството на земеделието и храните</w:t>
      </w:r>
      <w:r w:rsidRPr="007A03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постъпила Жалба с вх. № 94-00-847/16.04.26 г. от Недка Георгиева Иванова срещу Списъка по чл. 37и, ал. 8, т. 2 от ЗСПЗЗ, приет от комисията (Заповед № РД-04-44/12.03.2026 г.).</w:t>
      </w:r>
    </w:p>
    <w:p w14:paraId="5BE885C1" w14:textId="77777777" w:rsidR="007A0313" w:rsidRPr="007A0313" w:rsidRDefault="007A0313" w:rsidP="007A031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A03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Поради изложените в жалбата твърдения за:</w:t>
      </w:r>
    </w:p>
    <w:p w14:paraId="02601502" w14:textId="2D4AA4B3" w:rsidR="007A0313" w:rsidRPr="007A0313" w:rsidRDefault="007A0313" w:rsidP="007A0313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A03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Посочени неверни данни от страна на кандидат (Калин Георгиев Стефанов);</w:t>
      </w:r>
    </w:p>
    <w:p w14:paraId="3B12A3AD" w14:textId="73D64DCB" w:rsidR="007A0313" w:rsidRPr="007A0313" w:rsidRDefault="007A0313" w:rsidP="007A0313">
      <w:pPr>
        <w:pStyle w:val="a3"/>
        <w:numPr>
          <w:ilvl w:val="0"/>
          <w:numId w:val="4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A03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Несъответствие на животновъден обект с ветеринарно-медицинските изисквания;</w:t>
      </w:r>
    </w:p>
    <w:p w14:paraId="551DF54C" w14:textId="51445E22" w:rsidR="007A0313" w:rsidRDefault="007A0313" w:rsidP="007A0313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A03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Липса на реално отглеждани животни в посочения обект;</w:t>
      </w:r>
    </w:p>
    <w:p w14:paraId="46DC0FF3" w14:textId="77777777" w:rsidR="007A0313" w:rsidRPr="007A0313" w:rsidRDefault="007A0313" w:rsidP="007A0313">
      <w:pPr>
        <w:pStyle w:val="a3"/>
        <w:spacing w:after="0" w:line="36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9584018" w14:textId="77777777" w:rsidR="007A0313" w:rsidRPr="007A0313" w:rsidRDefault="007A0313" w:rsidP="007A031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g-BG" w:eastAsia="bg-BG"/>
        </w:rPr>
      </w:pPr>
      <w:r w:rsidRPr="007A0313">
        <w:rPr>
          <w:rFonts w:ascii="Times New Roman" w:eastAsia="Times New Roman" w:hAnsi="Times New Roman" w:cs="Times New Roman"/>
          <w:b/>
          <w:bCs/>
          <w:sz w:val="28"/>
          <w:szCs w:val="28"/>
          <w:lang w:val="bg-BG" w:eastAsia="bg-BG"/>
        </w:rPr>
        <w:t>Комисията решава:</w:t>
      </w:r>
    </w:p>
    <w:p w14:paraId="26155C97" w14:textId="41197064" w:rsidR="007A0313" w:rsidRDefault="007A0313" w:rsidP="007A031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A03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 не разглежда и да не финализира протокола за необходимата площ за всяко лице, допуснато до участие в разпределението на пасища, мери и ливади от държавния и общинския поземлен фонд, находящи се в землището на с. Винарско, до извършване на пълна проверка на изнесените факти и официално произнасяне на компетентните органи.</w:t>
      </w:r>
    </w:p>
    <w:p w14:paraId="09E97713" w14:textId="77777777" w:rsidR="007A0313" w:rsidRDefault="007A0313" w:rsidP="007A031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C25CC40" w14:textId="77777777" w:rsidR="007A0313" w:rsidRDefault="007A0313" w:rsidP="007A031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8C34E2B" w14:textId="5C89C3B5" w:rsidR="007A0313" w:rsidRPr="00A302CD" w:rsidRDefault="007A0313" w:rsidP="007A031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bookmarkEnd w:id="0"/>
    <w:p w14:paraId="479A8D4E" w14:textId="4F64DBA6" w:rsidR="007A0313" w:rsidRPr="00D91088" w:rsidRDefault="007A0313" w:rsidP="007A0313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 w:rsidR="009942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…………П…………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</w:p>
    <w:p w14:paraId="0F2BCBD5" w14:textId="77777777" w:rsidR="007A0313" w:rsidRPr="00D91088" w:rsidRDefault="007A0313" w:rsidP="007A0313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910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D9108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D910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1E37681F" w14:textId="089B5C06" w:rsidR="007A0313" w:rsidRPr="00D91088" w:rsidRDefault="007A0313" w:rsidP="007A0313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/………</w:t>
      </w:r>
      <w:r w:rsidR="009942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…….../</w:t>
      </w:r>
      <w:r w:rsidRPr="00D910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</w:t>
      </w:r>
    </w:p>
    <w:p w14:paraId="4EA23A83" w14:textId="77777777" w:rsidR="007A0313" w:rsidRPr="00D91088" w:rsidRDefault="007A0313" w:rsidP="007A0313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910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Стайко Манев</w:t>
      </w:r>
      <w:r w:rsidRPr="00D910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40AB97D8" w14:textId="6B4B58F4" w:rsidR="007A0313" w:rsidRPr="00D91088" w:rsidRDefault="007A0313" w:rsidP="007A0313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/………</w:t>
      </w:r>
      <w:r w:rsidR="009942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………../</w:t>
      </w:r>
    </w:p>
    <w:p w14:paraId="11ED14A9" w14:textId="77777777" w:rsidR="007A0313" w:rsidRPr="00D91088" w:rsidRDefault="007A0313" w:rsidP="007A0313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910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D9108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D910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4F3E4D0B" w14:textId="589592EE" w:rsidR="007A0313" w:rsidRPr="00D91088" w:rsidRDefault="007A0313" w:rsidP="007A0313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/………</w:t>
      </w:r>
      <w:r w:rsidR="009942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……../</w:t>
      </w:r>
    </w:p>
    <w:p w14:paraId="241E7AEF" w14:textId="77777777" w:rsidR="007A0313" w:rsidRPr="00D91088" w:rsidRDefault="007A0313" w:rsidP="007A0313">
      <w:pPr>
        <w:spacing w:line="256" w:lineRule="auto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D91088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                 (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D91088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)</w:t>
      </w:r>
    </w:p>
    <w:p w14:paraId="405EF7CB" w14:textId="1730D5A8" w:rsidR="007A0313" w:rsidRPr="00D91088" w:rsidRDefault="007A0313" w:rsidP="007A031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/………</w:t>
      </w:r>
      <w:r w:rsidR="0099426A">
        <w:rPr>
          <w:rFonts w:ascii="Times New Roman" w:eastAsia="Calibri" w:hAnsi="Times New Roman" w:cs="Times New Roman"/>
          <w:sz w:val="24"/>
          <w:szCs w:val="24"/>
          <w:lang w:val="bg-BG"/>
        </w:rPr>
        <w:t>П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……./</w:t>
      </w:r>
    </w:p>
    <w:p w14:paraId="1654FFD7" w14:textId="77777777" w:rsidR="007A0313" w:rsidRPr="00D91088" w:rsidRDefault="007A0313" w:rsidP="007A0313">
      <w:pPr>
        <w:spacing w:after="0" w:line="256" w:lineRule="auto"/>
        <w:ind w:left="1080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D91088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45458E77" w14:textId="77777777" w:rsidR="007A4048" w:rsidRDefault="007A4048"/>
    <w:sectPr w:rsidR="007A4048" w:rsidSect="00AC6019">
      <w:pgSz w:w="11906" w:h="16838" w:code="9"/>
      <w:pgMar w:top="992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25302"/>
    <w:multiLevelType w:val="hybridMultilevel"/>
    <w:tmpl w:val="8E665B3C"/>
    <w:lvl w:ilvl="0" w:tplc="A9D276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9C617D"/>
    <w:multiLevelType w:val="hybridMultilevel"/>
    <w:tmpl w:val="8B78F760"/>
    <w:lvl w:ilvl="0" w:tplc="98185F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3E0"/>
    <w:rsid w:val="006109A6"/>
    <w:rsid w:val="007733E0"/>
    <w:rsid w:val="007A0313"/>
    <w:rsid w:val="007A4048"/>
    <w:rsid w:val="00875D96"/>
    <w:rsid w:val="0099426A"/>
    <w:rsid w:val="00AC6019"/>
    <w:rsid w:val="00E31F80"/>
    <w:rsid w:val="00F7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D931A"/>
  <w15:chartTrackingRefBased/>
  <w15:docId w15:val="{69C03781-896F-4B9E-98EE-F5C9A6D11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3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</cp:revision>
  <cp:lastPrinted>2026-04-16T06:56:00Z</cp:lastPrinted>
  <dcterms:created xsi:type="dcterms:W3CDTF">2026-04-16T06:14:00Z</dcterms:created>
  <dcterms:modified xsi:type="dcterms:W3CDTF">2026-04-17T10:19:00Z</dcterms:modified>
</cp:coreProperties>
</file>